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7C8E2" w14:textId="4C8825BB" w:rsidR="002C3DD2" w:rsidRDefault="00127680" w:rsidP="00127680">
      <w:pPr>
        <w:spacing w:before="30" w:after="3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                  </w:t>
      </w:r>
      <w:r w:rsidR="1D12EFCF" w:rsidRPr="00127680">
        <w:rPr>
          <w:rFonts w:eastAsia="Times New Roman"/>
          <w:sz w:val="32"/>
          <w:szCs w:val="32"/>
          <w:lang w:eastAsia="ru-RU"/>
        </w:rPr>
        <w:t>Проект  патриотического воспитания учащихся</w:t>
      </w:r>
    </w:p>
    <w:p w14:paraId="27D9FA64" w14:textId="77777777" w:rsidR="00127680" w:rsidRPr="00127680" w:rsidRDefault="00127680" w:rsidP="1D12EFCF">
      <w:pPr>
        <w:spacing w:before="30" w:after="3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14:paraId="672A6659" w14:textId="66723DF7" w:rsidR="002C3DD2" w:rsidRDefault="1D12EFCF" w:rsidP="1D12EFCF">
      <w:pPr>
        <w:spacing w:before="30" w:after="3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127680">
        <w:rPr>
          <w:rFonts w:eastAsia="Times New Roman"/>
          <w:sz w:val="32"/>
          <w:szCs w:val="32"/>
          <w:lang w:eastAsia="ru-RU"/>
        </w:rPr>
        <w:t xml:space="preserve">МБОУ СОШ с. </w:t>
      </w:r>
      <w:proofErr w:type="spellStart"/>
      <w:r w:rsidRPr="00127680">
        <w:rPr>
          <w:rFonts w:eastAsia="Times New Roman"/>
          <w:sz w:val="32"/>
          <w:szCs w:val="32"/>
          <w:lang w:eastAsia="ru-RU"/>
        </w:rPr>
        <w:t>Куймань</w:t>
      </w:r>
      <w:proofErr w:type="spellEnd"/>
    </w:p>
    <w:p w14:paraId="706783E6" w14:textId="77777777" w:rsidR="00127680" w:rsidRPr="00127680" w:rsidRDefault="00127680" w:rsidP="1D12EFCF">
      <w:pPr>
        <w:spacing w:before="30" w:after="3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14:paraId="37B4BD58" w14:textId="77777777" w:rsidR="00127680" w:rsidRDefault="1D12EFCF" w:rsidP="1D12EFCF">
      <w:pPr>
        <w:spacing w:before="30" w:after="3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127680">
        <w:rPr>
          <w:rFonts w:eastAsia="Times New Roman"/>
          <w:sz w:val="32"/>
          <w:szCs w:val="32"/>
          <w:lang w:eastAsia="ru-RU"/>
        </w:rPr>
        <w:t>Проект по патриотическому воспитанию </w:t>
      </w:r>
    </w:p>
    <w:p w14:paraId="4E3C09E3" w14:textId="77777777" w:rsidR="00127680" w:rsidRDefault="00127680" w:rsidP="1D12EFCF">
      <w:pPr>
        <w:spacing w:before="30" w:after="3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14:paraId="52E753F2" w14:textId="2BD0B8A7" w:rsidR="002C3DD2" w:rsidRDefault="1D12EFCF" w:rsidP="1D12EFCF">
      <w:pPr>
        <w:spacing w:before="30" w:after="3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127680">
        <w:rPr>
          <w:rFonts w:eastAsia="Times New Roman"/>
          <w:sz w:val="32"/>
          <w:szCs w:val="32"/>
          <w:lang w:eastAsia="ru-RU"/>
        </w:rPr>
        <w:t xml:space="preserve"> «Мои знатные земляки»</w:t>
      </w:r>
    </w:p>
    <w:p w14:paraId="705422B4" w14:textId="77777777" w:rsidR="00127680" w:rsidRPr="00127680" w:rsidRDefault="00127680" w:rsidP="1D12EFCF">
      <w:pPr>
        <w:spacing w:before="30" w:after="3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14:paraId="66C43A0A" w14:textId="77777777" w:rsidR="00127680" w:rsidRDefault="1D12EFCF" w:rsidP="1D12EFCF">
      <w:pPr>
        <w:spacing w:before="30" w:after="30" w:line="240" w:lineRule="auto"/>
        <w:jc w:val="center"/>
        <w:rPr>
          <w:rFonts w:eastAsia="Times New Roman"/>
          <w:sz w:val="32"/>
          <w:szCs w:val="32"/>
        </w:rPr>
      </w:pPr>
      <w:proofErr w:type="gramStart"/>
      <w:r w:rsidRPr="00127680">
        <w:rPr>
          <w:rFonts w:eastAsia="Times New Roman"/>
          <w:sz w:val="32"/>
          <w:szCs w:val="32"/>
        </w:rPr>
        <w:t>Разработан</w:t>
      </w:r>
      <w:proofErr w:type="gramEnd"/>
      <w:r w:rsidRPr="00127680">
        <w:rPr>
          <w:rFonts w:eastAsia="Times New Roman"/>
          <w:sz w:val="32"/>
          <w:szCs w:val="32"/>
        </w:rPr>
        <w:t xml:space="preserve"> активом родителей </w:t>
      </w:r>
    </w:p>
    <w:p w14:paraId="79AFA17B" w14:textId="10F38C25" w:rsidR="002C3DD2" w:rsidRPr="00127680" w:rsidRDefault="1D12EFCF" w:rsidP="1D12EFCF">
      <w:pPr>
        <w:spacing w:before="30" w:after="30" w:line="240" w:lineRule="auto"/>
        <w:jc w:val="center"/>
        <w:rPr>
          <w:rFonts w:eastAsia="Times New Roman"/>
          <w:color w:val="F79646" w:themeColor="accent6"/>
          <w:sz w:val="32"/>
          <w:szCs w:val="32"/>
          <w:lang w:eastAsia="ru-RU"/>
        </w:rPr>
      </w:pPr>
      <w:r w:rsidRPr="00127680">
        <w:rPr>
          <w:rFonts w:eastAsia="Times New Roman"/>
          <w:sz w:val="32"/>
          <w:szCs w:val="32"/>
        </w:rPr>
        <w:t xml:space="preserve">МБОУ СОШ с. </w:t>
      </w:r>
      <w:proofErr w:type="spellStart"/>
      <w:r w:rsidRPr="00127680">
        <w:rPr>
          <w:rFonts w:eastAsia="Times New Roman"/>
          <w:sz w:val="32"/>
          <w:szCs w:val="32"/>
        </w:rPr>
        <w:t>Куймань</w:t>
      </w:r>
      <w:proofErr w:type="spellEnd"/>
      <w:r w:rsidR="00127680" w:rsidRPr="00127680">
        <w:rPr>
          <w:sz w:val="32"/>
          <w:szCs w:val="32"/>
        </w:rPr>
        <w:br/>
      </w:r>
    </w:p>
    <w:p w14:paraId="5A4D1A2E" w14:textId="38235F48" w:rsidR="002C3DD2" w:rsidRPr="00127680" w:rsidRDefault="1D12EFCF" w:rsidP="1D12EFCF">
      <w:pPr>
        <w:spacing w:before="30" w:after="3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127680">
        <w:rPr>
          <w:rFonts w:eastAsia="Times New Roman"/>
          <w:sz w:val="32"/>
          <w:szCs w:val="32"/>
          <w:lang w:eastAsia="ru-RU"/>
        </w:rPr>
        <w:t xml:space="preserve"> 2019-2020 год.</w:t>
      </w:r>
    </w:p>
    <w:p w14:paraId="39B6B1D1" w14:textId="77777777" w:rsidR="002C3DD2" w:rsidRPr="00100406" w:rsidRDefault="1D12EFCF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    </w:t>
      </w:r>
    </w:p>
    <w:p w14:paraId="527A1326" w14:textId="26E05789" w:rsidR="00127680" w:rsidRDefault="1D12EFCF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                         </w:t>
      </w:r>
      <w:r w:rsidR="00127680">
        <w:rPr>
          <w:rFonts w:eastAsia="Times New Roman"/>
          <w:sz w:val="28"/>
          <w:szCs w:val="28"/>
          <w:lang w:eastAsia="ru-RU"/>
        </w:rPr>
        <w:t xml:space="preserve">                              </w:t>
      </w:r>
    </w:p>
    <w:p w14:paraId="303D836E" w14:textId="77777777" w:rsidR="00127680" w:rsidRDefault="00127680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42E7D8A5" w14:textId="77777777" w:rsidR="00127680" w:rsidRDefault="00127680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36F08EF" w14:textId="249F4557" w:rsidR="00127680" w:rsidRDefault="00127680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0D33E96F" wp14:editId="22D64216">
            <wp:extent cx="5591174" cy="443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 доброт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199" cy="443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B68E3E" w14:textId="2F743788" w:rsidR="00127680" w:rsidRDefault="00127680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292CEB8" w14:textId="77777777" w:rsidR="00127680" w:rsidRDefault="00127680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3D74D33" w14:textId="77777777" w:rsidR="00127680" w:rsidRDefault="00127680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0B20FF3" w14:textId="77777777" w:rsidR="00127680" w:rsidRDefault="00127680" w:rsidP="00127680">
      <w:pPr>
        <w:spacing w:before="30" w:after="3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094D9B14" w14:textId="25B98634" w:rsidR="002C3DD2" w:rsidRPr="00100406" w:rsidRDefault="1D12EFCF" w:rsidP="00127680">
      <w:pPr>
        <w:spacing w:before="30" w:after="3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lastRenderedPageBreak/>
        <w:t>Оглавление:</w:t>
      </w:r>
    </w:p>
    <w:p w14:paraId="0A37501D" w14:textId="77777777" w:rsidR="002C3DD2" w:rsidRPr="00100406" w:rsidRDefault="002C3DD2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254C5133" w14:textId="77777777" w:rsidR="002C3DD2" w:rsidRPr="00100406" w:rsidRDefault="1D12EFCF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1. Введение.</w:t>
      </w:r>
    </w:p>
    <w:p w14:paraId="3652BBF5" w14:textId="77777777" w:rsidR="002C3DD2" w:rsidRPr="00100406" w:rsidRDefault="1D12EFCF" w:rsidP="1D12EFCF">
      <w:pPr>
        <w:spacing w:before="30" w:after="30" w:line="240" w:lineRule="auto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2. Цели, задачи проекта</w:t>
      </w:r>
      <w:r w:rsidRPr="00100406">
        <w:rPr>
          <w:rFonts w:eastAsia="Times New Roman"/>
          <w:i/>
          <w:iCs/>
          <w:sz w:val="28"/>
          <w:szCs w:val="28"/>
          <w:lang w:eastAsia="ru-RU"/>
        </w:rPr>
        <w:t>.</w:t>
      </w:r>
    </w:p>
    <w:p w14:paraId="5AF8C2B0" w14:textId="62CDC370" w:rsidR="002C3DD2" w:rsidRPr="00100406" w:rsidRDefault="1D12EFCF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3.Актуальные проблемы патриотического воспитания и </w:t>
      </w:r>
      <w:proofErr w:type="spellStart"/>
      <w:proofErr w:type="gramStart"/>
      <w:r w:rsidRPr="00100406">
        <w:rPr>
          <w:rFonts w:eastAsia="Times New Roman"/>
          <w:sz w:val="28"/>
          <w:szCs w:val="28"/>
          <w:lang w:eastAsia="ru-RU"/>
        </w:rPr>
        <w:t>и</w:t>
      </w:r>
      <w:proofErr w:type="spellEnd"/>
      <w:proofErr w:type="gramEnd"/>
      <w:r w:rsidRPr="00100406">
        <w:rPr>
          <w:rFonts w:eastAsia="Times New Roman"/>
          <w:sz w:val="28"/>
          <w:szCs w:val="28"/>
          <w:lang w:eastAsia="ru-RU"/>
        </w:rPr>
        <w:t xml:space="preserve"> основные направления их решения.</w:t>
      </w:r>
    </w:p>
    <w:p w14:paraId="06A3062E" w14:textId="77777777" w:rsidR="002C3DD2" w:rsidRPr="00100406" w:rsidRDefault="1D12EFCF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4. Формы патриотического воспитания.</w:t>
      </w:r>
    </w:p>
    <w:p w14:paraId="697EFE85" w14:textId="77777777" w:rsidR="002C3DD2" w:rsidRPr="00100406" w:rsidRDefault="1D12EFCF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5. Механизм реализации проекта.</w:t>
      </w:r>
    </w:p>
    <w:p w14:paraId="562E2586" w14:textId="77777777" w:rsidR="002C3DD2" w:rsidRPr="00100406" w:rsidRDefault="1D12EFCF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6. Ожидаемые результаты.</w:t>
      </w:r>
    </w:p>
    <w:p w14:paraId="425C1287" w14:textId="77777777" w:rsidR="002C3DD2" w:rsidRPr="00100406" w:rsidRDefault="1D12EFCF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7. Мероприятия по реализации проекта.</w:t>
      </w:r>
    </w:p>
    <w:p w14:paraId="0A79D4E5" w14:textId="72EA558D" w:rsidR="002C3DD2" w:rsidRPr="00100406" w:rsidRDefault="1D12EFCF" w:rsidP="1D12EFCF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8. Приложение - Разработка историко-литературной музыкальной композиции “А зори здесь тихие”</w:t>
      </w:r>
    </w:p>
    <w:p w14:paraId="5DAB6C7B" w14:textId="77777777" w:rsidR="002C3DD2" w:rsidRPr="00100406" w:rsidRDefault="002C3DD2">
      <w:pPr>
        <w:tabs>
          <w:tab w:val="left" w:pos="720"/>
          <w:tab w:val="left" w:pos="900"/>
        </w:tabs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A20A0D0" w14:textId="465E4488" w:rsidR="002C3DD2" w:rsidRPr="00100406" w:rsidRDefault="1D12EFCF" w:rsidP="1D12EFCF">
      <w:pPr>
        <w:spacing w:before="30" w:after="30" w:line="240" w:lineRule="auto"/>
        <w:ind w:firstLine="540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100406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1. Введение.</w:t>
      </w:r>
    </w:p>
    <w:p w14:paraId="1BA08B8A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Патриотическое воспитание подрастающего поколения всегда являлось одной    из важнейших задач современной школы, ведь детство</w:t>
      </w:r>
      <w:r w:rsidR="00127680" w:rsidRPr="00100406">
        <w:br/>
      </w:r>
      <w:r w:rsidRPr="00100406">
        <w:rPr>
          <w:rFonts w:eastAsia="Times New Roman"/>
          <w:sz w:val="28"/>
          <w:szCs w:val="28"/>
          <w:lang w:eastAsia="ru-RU"/>
        </w:rPr>
        <w:t>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учащихся любви к своей Родине, постоянная готовность</w:t>
      </w:r>
      <w:r w:rsidR="00127680" w:rsidRPr="00100406">
        <w:br/>
      </w:r>
      <w:r w:rsidRPr="00100406">
        <w:rPr>
          <w:rFonts w:eastAsia="Times New Roman"/>
          <w:sz w:val="28"/>
          <w:szCs w:val="28"/>
          <w:lang w:eastAsia="ru-RU"/>
        </w:rPr>
        <w:t xml:space="preserve">к её защите. Проект  </w:t>
      </w:r>
      <w:proofErr w:type="gramStart"/>
      <w:r w:rsidRPr="00100406">
        <w:rPr>
          <w:rFonts w:eastAsia="Times New Roman"/>
          <w:sz w:val="28"/>
          <w:szCs w:val="28"/>
          <w:lang w:eastAsia="ru-RU"/>
        </w:rPr>
        <w:t>по патриотическому воспитанию направлен</w:t>
      </w:r>
      <w:r w:rsidR="00127680" w:rsidRPr="00100406">
        <w:br/>
      </w:r>
      <w:r w:rsidRPr="00100406">
        <w:rPr>
          <w:rFonts w:eastAsia="Times New Roman"/>
          <w:sz w:val="28"/>
          <w:szCs w:val="28"/>
          <w:lang w:eastAsia="ru-RU"/>
        </w:rPr>
        <w:t>на неустанную работу по созданию у школьников чувства гордости за свою  РОДИНУ</w:t>
      </w:r>
      <w:proofErr w:type="gramEnd"/>
      <w:r w:rsidRPr="00100406">
        <w:rPr>
          <w:rFonts w:eastAsia="Times New Roman"/>
          <w:sz w:val="28"/>
          <w:szCs w:val="28"/>
          <w:lang w:eastAsia="ru-RU"/>
        </w:rPr>
        <w:t xml:space="preserve">  и свой народ, уважения к его свершениям и достойным страницам прошлого.</w:t>
      </w:r>
    </w:p>
    <w:p w14:paraId="688CA124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  Проект  разработан в соответствии с государственной программой «Патриотическое воспитание граждан Российской Федерации », </w:t>
      </w:r>
    </w:p>
    <w:p w14:paraId="1CA691A3" w14:textId="0D62E4F1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   В Проекте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реализацию</w:t>
      </w:r>
      <w:r w:rsidR="00127680" w:rsidRPr="00100406">
        <w:br/>
      </w:r>
      <w:r w:rsidRPr="00100406">
        <w:rPr>
          <w:rFonts w:eastAsia="Times New Roman"/>
          <w:sz w:val="28"/>
          <w:szCs w:val="28"/>
          <w:lang w:eastAsia="ru-RU"/>
        </w:rPr>
        <w:t>с учащимися  школы  на период с 2019 по 2021годы.</w:t>
      </w:r>
    </w:p>
    <w:p w14:paraId="13B73B24" w14:textId="291C8D70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   Проект  имеет школьный статус и ориентирован на учащихся 1-11-х классов.</w:t>
      </w:r>
    </w:p>
    <w:p w14:paraId="6E7BEAA2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 </w:t>
      </w:r>
    </w:p>
    <w:p w14:paraId="02EB378F" w14:textId="77777777" w:rsidR="002C3DD2" w:rsidRPr="00100406" w:rsidRDefault="002C3DD2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14:paraId="6A05A809" w14:textId="77777777" w:rsidR="002C3DD2" w:rsidRPr="00100406" w:rsidRDefault="002C3DD2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14:paraId="5A39BBE3" w14:textId="77777777" w:rsidR="002C3DD2" w:rsidRPr="00100406" w:rsidRDefault="002C3DD2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14:paraId="2F027DD7" w14:textId="77777777" w:rsidR="00030CED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100406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</w:t>
      </w:r>
    </w:p>
    <w:p w14:paraId="3C66F230" w14:textId="2B427F62" w:rsidR="002C3DD2" w:rsidRPr="00100406" w:rsidRDefault="00030CED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                               </w:t>
      </w:r>
      <w:r w:rsidR="1D12EFCF" w:rsidRPr="00100406">
        <w:rPr>
          <w:rFonts w:eastAsia="Times New Roman"/>
          <w:b/>
          <w:bCs/>
          <w:i/>
          <w:iCs/>
          <w:sz w:val="28"/>
          <w:szCs w:val="28"/>
          <w:lang w:eastAsia="ru-RU"/>
        </w:rPr>
        <w:t>2. Цели и задачи Проекта.</w:t>
      </w:r>
    </w:p>
    <w:p w14:paraId="69911C4A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   Под патриотическим воспитанием в Проекте понимается  систематическая и целенаправленная деятельность учителя истории</w:t>
      </w:r>
      <w:r w:rsidR="00127680" w:rsidRPr="00100406">
        <w:br/>
      </w:r>
      <w:r w:rsidRPr="00100406">
        <w:rPr>
          <w:rFonts w:eastAsia="Times New Roman"/>
          <w:sz w:val="28"/>
          <w:szCs w:val="28"/>
          <w:lang w:eastAsia="ru-RU"/>
        </w:rPr>
        <w:t>и краеведения, классных руководителей, администрации школы</w:t>
      </w:r>
      <w:r w:rsidR="00127680" w:rsidRPr="00100406">
        <w:br/>
      </w:r>
      <w:r w:rsidRPr="00100406">
        <w:rPr>
          <w:rFonts w:eastAsia="Times New Roman"/>
          <w:sz w:val="28"/>
          <w:szCs w:val="28"/>
          <w:lang w:eastAsia="ru-RU"/>
        </w:rPr>
        <w:t xml:space="preserve">и педагогического коллектива. Он направлен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</w:t>
      </w:r>
      <w:r w:rsidRPr="00100406">
        <w:rPr>
          <w:rFonts w:eastAsia="Times New Roman"/>
          <w:sz w:val="28"/>
          <w:szCs w:val="28"/>
          <w:lang w:eastAsia="ru-RU"/>
        </w:rPr>
        <w:lastRenderedPageBreak/>
        <w:t>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и военно-патриотическое воспитание школьников.</w:t>
      </w:r>
    </w:p>
    <w:p w14:paraId="312B4C47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    </w:t>
      </w:r>
      <w:r w:rsidRPr="00100406">
        <w:rPr>
          <w:rFonts w:eastAsia="Times New Roman"/>
          <w:b/>
          <w:bCs/>
          <w:sz w:val="28"/>
          <w:szCs w:val="28"/>
          <w:lang w:eastAsia="ru-RU"/>
        </w:rPr>
        <w:t>Целью проекта</w:t>
      </w:r>
      <w:r w:rsidRPr="00100406">
        <w:rPr>
          <w:rFonts w:eastAsia="Times New Roman"/>
          <w:sz w:val="28"/>
          <w:szCs w:val="28"/>
          <w:lang w:eastAsia="ru-RU"/>
        </w:rPr>
        <w:t xml:space="preserve"> является поддержка развития системы всеобщего, комплексного и непрерывного патриотического воспитания, образования</w:t>
      </w:r>
      <w:r w:rsidR="00127680" w:rsidRPr="00100406">
        <w:br/>
      </w:r>
      <w:r w:rsidRPr="00100406">
        <w:rPr>
          <w:rFonts w:eastAsia="Times New Roman"/>
          <w:sz w:val="28"/>
          <w:szCs w:val="28"/>
          <w:lang w:eastAsia="ru-RU"/>
        </w:rPr>
        <w:t>и просвещения школьников на основе сохранения и приумножения культурного наследия школы и района, возрождения традиционных нравственных ценностей. Создание и развитие в  школе единой системы формирования патриотических чувств; сохранение, развитие  и эффективное использование потенциала школы патриотической направленности.</w:t>
      </w:r>
    </w:p>
    <w:p w14:paraId="5D5D95EF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В качестве основных задач выступают:</w:t>
      </w:r>
    </w:p>
    <w:p w14:paraId="1BC3A433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 создание условий для формирования духовно-богатого, социально-активного гражданина;</w:t>
      </w:r>
    </w:p>
    <w:p w14:paraId="5B96AB42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снижение уровня правонарушений  и вредных привычек школьников средствами патриотического воспитания;</w:t>
      </w:r>
    </w:p>
    <w:p w14:paraId="3ABC89B1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разработка механизмов, обеспечивающих координацию деятельности урочной и внеурочной системы проектных мероприятий;</w:t>
      </w:r>
    </w:p>
    <w:p w14:paraId="18AFBBC2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обобщение и распространение передового педагогического опыта работы педагогов по патриотическому воспитанию;</w:t>
      </w:r>
    </w:p>
    <w:p w14:paraId="0FE7119A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разработка и создание научно-методических рекомендаций</w:t>
      </w:r>
      <w:r w:rsidR="00127680" w:rsidRPr="00100406">
        <w:br/>
      </w:r>
      <w:r w:rsidRPr="00100406">
        <w:rPr>
          <w:rFonts w:eastAsia="Times New Roman"/>
          <w:sz w:val="28"/>
          <w:szCs w:val="28"/>
          <w:lang w:eastAsia="ru-RU"/>
        </w:rPr>
        <w:t>по проблемам формирования патриотизма учащихся.</w:t>
      </w:r>
    </w:p>
    <w:p w14:paraId="21B219F9" w14:textId="4B70BCBE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реализация системы проектных мероприятий патриотической направленности и оценка их эффективности.</w:t>
      </w:r>
    </w:p>
    <w:p w14:paraId="63E4A9CD" w14:textId="77777777" w:rsidR="002C3DD2" w:rsidRPr="00100406" w:rsidRDefault="00127680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 </w:t>
      </w:r>
    </w:p>
    <w:p w14:paraId="5D351550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00406">
        <w:rPr>
          <w:rFonts w:eastAsia="Times New Roman"/>
          <w:b/>
          <w:bCs/>
          <w:sz w:val="28"/>
          <w:szCs w:val="28"/>
          <w:lang w:eastAsia="ru-RU"/>
        </w:rPr>
        <w:t xml:space="preserve">        3. Актуальные проблемы патриотического воспитания и основные  направления их решения.</w:t>
      </w:r>
    </w:p>
    <w:p w14:paraId="024A0D31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    В основу проекта положены проблемы, связанные с разрешением противоречий возникшими между пропагандой «западных ценностей»</w:t>
      </w:r>
      <w:r w:rsidR="00127680" w:rsidRPr="00100406">
        <w:br/>
      </w:r>
      <w:r w:rsidRPr="00100406">
        <w:rPr>
          <w:rFonts w:eastAsia="Times New Roman"/>
          <w:sz w:val="28"/>
          <w:szCs w:val="28"/>
          <w:lang w:eastAsia="ru-RU"/>
        </w:rPr>
        <w:t>и необходимостью возрождения авторитета армии, государства и понимания роли и места в жизни общества и Отечества. Этому во многом способствуют такие явления последнего времени, как экономическая дезинтеграция, социальная дифференциация общества, девальвация духовных ценностей. Кроме этого снижение воспитательного воздействия; насаждение культа вседозволенности, насилия и жестокости в средствах массовой информации.</w:t>
      </w:r>
    </w:p>
    <w:p w14:paraId="533E6F61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 Необходимо обеспечивать </w:t>
      </w:r>
      <w:proofErr w:type="spellStart"/>
      <w:r w:rsidRPr="00100406">
        <w:rPr>
          <w:rFonts w:eastAsia="Times New Roman"/>
          <w:sz w:val="28"/>
          <w:szCs w:val="28"/>
          <w:lang w:eastAsia="ru-RU"/>
        </w:rPr>
        <w:t>пронизанность</w:t>
      </w:r>
      <w:proofErr w:type="spellEnd"/>
      <w:r w:rsidRPr="00100406">
        <w:rPr>
          <w:rFonts w:eastAsia="Times New Roman"/>
          <w:sz w:val="28"/>
          <w:szCs w:val="28"/>
          <w:lang w:eastAsia="ru-RU"/>
        </w:rPr>
        <w:t xml:space="preserve"> патриотизмом все основные классные  мероприятия, чтобы он становился для нас важнейшей духовной</w:t>
      </w:r>
      <w:r w:rsidR="00127680" w:rsidRPr="00100406">
        <w:br/>
      </w:r>
      <w:r w:rsidRPr="00100406">
        <w:rPr>
          <w:rFonts w:eastAsia="Times New Roman"/>
          <w:sz w:val="28"/>
          <w:szCs w:val="28"/>
          <w:lang w:eastAsia="ru-RU"/>
        </w:rPr>
        <w:t>и социальной ценностью укрепляющей основы российской государственности.</w:t>
      </w:r>
    </w:p>
    <w:p w14:paraId="2A6AB373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Работа по основным направлениям системы патриотического воспитания поможет:</w:t>
      </w:r>
    </w:p>
    <w:p w14:paraId="46EBEE99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повысить  патриотическое сознание, нравственные и этические ориентиры;</w:t>
      </w:r>
    </w:p>
    <w:p w14:paraId="24D9A68D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раскроется понимание  истинного значения интернационализма;</w:t>
      </w:r>
    </w:p>
    <w:p w14:paraId="5E0765A8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lastRenderedPageBreak/>
        <w:t>- не получают широкое распространение в общественном сознании равнодушие, эгоизм, цинизм, немотивированная агрессивность;</w:t>
      </w:r>
    </w:p>
    <w:p w14:paraId="6D49F2D1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проявляется устойчивая тенденция повышения престижа военной службы в Вооруженных Силах Российской Федерации.</w:t>
      </w:r>
    </w:p>
    <w:p w14:paraId="7CCDD9F8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В настоящих  условиях становление системы патриотического воспитания необходимо рассматривать, как объединяющее начало, фактор взаимодействия детского и молодежного движения, администрации школы, детской организации, как основу патриотического воспитания школьников.</w:t>
      </w:r>
    </w:p>
    <w:p w14:paraId="66F7572D" w14:textId="15F0C2F4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00406">
        <w:rPr>
          <w:rFonts w:eastAsia="Times New Roman"/>
          <w:b/>
          <w:bCs/>
          <w:sz w:val="28"/>
          <w:szCs w:val="28"/>
          <w:lang w:eastAsia="ru-RU"/>
        </w:rPr>
        <w:t xml:space="preserve">                   4. Формы патриотического воспитания.</w:t>
      </w:r>
    </w:p>
    <w:p w14:paraId="3057B50A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Основными направлениями, дальнейшего развития системы патриотического воспитания  учащихся  остаются:</w:t>
      </w:r>
    </w:p>
    <w:p w14:paraId="056F80EA" w14:textId="77777777" w:rsidR="002C3DD2" w:rsidRPr="00100406" w:rsidRDefault="1D12EFCF" w:rsidP="1D12EFCF">
      <w:pPr>
        <w:tabs>
          <w:tab w:val="left" w:pos="720"/>
          <w:tab w:val="left" w:pos="78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1. Создание нормативно-правовой базы патриотического воспитания.</w:t>
      </w:r>
    </w:p>
    <w:p w14:paraId="55EC10D1" w14:textId="77777777" w:rsidR="002C3DD2" w:rsidRPr="00100406" w:rsidRDefault="1D12EFCF" w:rsidP="1D12EFCF">
      <w:pPr>
        <w:tabs>
          <w:tab w:val="left" w:pos="720"/>
          <w:tab w:val="left" w:pos="78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2. Совершенствование деятельности учителя истории и краеведения, классных  руководителей в районе патриотического воспитания школьников.</w:t>
      </w:r>
    </w:p>
    <w:p w14:paraId="7904AACA" w14:textId="77777777" w:rsidR="002C3DD2" w:rsidRPr="00100406" w:rsidRDefault="1D12EFCF" w:rsidP="1D12EFCF">
      <w:pPr>
        <w:tabs>
          <w:tab w:val="left" w:pos="720"/>
          <w:tab w:val="left" w:pos="78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3. Информационная и просветительская деятельность в области патриотического воспитания школьников.</w:t>
      </w:r>
    </w:p>
    <w:p w14:paraId="3ABD7C48" w14:textId="77777777" w:rsidR="002C3DD2" w:rsidRPr="00100406" w:rsidRDefault="1D12EFCF" w:rsidP="1D12EFCF">
      <w:pPr>
        <w:tabs>
          <w:tab w:val="left" w:pos="720"/>
          <w:tab w:val="left" w:pos="78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4. Координация деятельности детской  школьной организации</w:t>
      </w:r>
      <w:r w:rsidR="00127680" w:rsidRPr="00100406">
        <w:br/>
      </w:r>
      <w:r w:rsidRPr="00100406">
        <w:rPr>
          <w:rFonts w:eastAsia="Times New Roman"/>
          <w:sz w:val="28"/>
          <w:szCs w:val="28"/>
          <w:lang w:eastAsia="ru-RU"/>
        </w:rPr>
        <w:t>в интересах патриотического воспитания школьников.</w:t>
      </w:r>
    </w:p>
    <w:p w14:paraId="4F6584BE" w14:textId="77777777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 </w:t>
      </w:r>
    </w:p>
    <w:p w14:paraId="06D630B7" w14:textId="44EBBA41" w:rsidR="002C3DD2" w:rsidRPr="00100406" w:rsidRDefault="1D12EFCF" w:rsidP="1D12EFCF">
      <w:pPr>
        <w:tabs>
          <w:tab w:val="left" w:pos="720"/>
          <w:tab w:val="left" w:pos="90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                         5. Механизм реализации проекта.</w:t>
      </w:r>
    </w:p>
    <w:p w14:paraId="48ED87E0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Для координации  и реализации деятельности всех структур школы, заинтересованных организаций в реализации системы патриотического воспитания, образования и просвещения, </w:t>
      </w:r>
      <w:proofErr w:type="gramStart"/>
      <w:r w:rsidRPr="00100406">
        <w:rPr>
          <w:rFonts w:eastAsia="Times New Roman"/>
          <w:sz w:val="28"/>
          <w:szCs w:val="28"/>
          <w:lang w:eastAsia="ru-RU"/>
        </w:rPr>
        <w:t>создан координационный совет при администрации школы обсуждает</w:t>
      </w:r>
      <w:proofErr w:type="gramEnd"/>
      <w:r w:rsidRPr="00100406">
        <w:rPr>
          <w:rFonts w:eastAsia="Times New Roman"/>
          <w:sz w:val="28"/>
          <w:szCs w:val="28"/>
          <w:lang w:eastAsia="ru-RU"/>
        </w:rPr>
        <w:t xml:space="preserve"> промежуточные результаты работы по Проекту, уточняет механизм его реализации.</w:t>
      </w:r>
    </w:p>
    <w:p w14:paraId="0DED57DF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В состав  совета входят:</w:t>
      </w:r>
    </w:p>
    <w:p w14:paraId="19B84DEA" w14:textId="77777777" w:rsidR="002C3DD2" w:rsidRPr="00100406" w:rsidRDefault="1D12EFCF" w:rsidP="1D12EFCF">
      <w:pPr>
        <w:tabs>
          <w:tab w:val="left" w:pos="720"/>
          <w:tab w:val="left" w:pos="84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1. Зам. директора по воспитательной работе.</w:t>
      </w:r>
    </w:p>
    <w:p w14:paraId="579B1FFE" w14:textId="77777777" w:rsidR="002C3DD2" w:rsidRPr="00100406" w:rsidRDefault="1D12EFCF" w:rsidP="1D12EFCF">
      <w:pPr>
        <w:tabs>
          <w:tab w:val="left" w:pos="720"/>
          <w:tab w:val="left" w:pos="84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2. Зам. директора по учебно-воспитательной работе.</w:t>
      </w:r>
    </w:p>
    <w:p w14:paraId="5B73F87B" w14:textId="77777777" w:rsidR="002C3DD2" w:rsidRPr="00100406" w:rsidRDefault="1D12EFCF" w:rsidP="1D12EFCF">
      <w:pPr>
        <w:tabs>
          <w:tab w:val="left" w:pos="720"/>
          <w:tab w:val="left" w:pos="84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3. Руководители ШМО классных руководителей и ШМО учителей старших классов.</w:t>
      </w:r>
    </w:p>
    <w:p w14:paraId="41C8F396" w14:textId="77777777" w:rsidR="002C3DD2" w:rsidRPr="00100406" w:rsidRDefault="002C3DD2" w:rsidP="1D12EFCF">
      <w:pPr>
        <w:tabs>
          <w:tab w:val="left" w:pos="720"/>
          <w:tab w:val="left" w:pos="84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14:paraId="76A7AD79" w14:textId="37826433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                           6.Ожидаемые результаты.</w:t>
      </w:r>
    </w:p>
    <w:p w14:paraId="5893D96D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В результате осуществления Проекта ожидается:</w:t>
      </w:r>
    </w:p>
    <w:p w14:paraId="771C420F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повышение эффективности патриотической работы;</w:t>
      </w:r>
    </w:p>
    <w:p w14:paraId="47199A07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повышение качества  мероприятий по организации и проведению патриотической работы с детьми и подростками;</w:t>
      </w:r>
    </w:p>
    <w:p w14:paraId="5F4DDAC6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формирование гражданской грамотности учащихся;</w:t>
      </w:r>
    </w:p>
    <w:p w14:paraId="524C7546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- внедрение новых форм  и методов работы по данному направлению; </w:t>
      </w:r>
    </w:p>
    <w:p w14:paraId="6A413597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обеспечение духовно-нравственного единства в школе, снижение степени идеологического противостояния;</w:t>
      </w:r>
    </w:p>
    <w:p w14:paraId="7CCCCC01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развитие толерантности и  сохранение  славных боевых и трудовых традиций нашего края.</w:t>
      </w:r>
    </w:p>
    <w:p w14:paraId="53BF0F00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- </w:t>
      </w:r>
      <w:proofErr w:type="spellStart"/>
      <w:r w:rsidRPr="00100406">
        <w:rPr>
          <w:rFonts w:eastAsia="Times New Roman"/>
          <w:sz w:val="28"/>
          <w:szCs w:val="28"/>
          <w:lang w:eastAsia="ru-RU"/>
        </w:rPr>
        <w:t>сформированность</w:t>
      </w:r>
      <w:proofErr w:type="spellEnd"/>
      <w:r w:rsidRPr="00100406">
        <w:rPr>
          <w:rFonts w:eastAsia="Times New Roman"/>
          <w:sz w:val="28"/>
          <w:szCs w:val="28"/>
          <w:lang w:eastAsia="ru-RU"/>
        </w:rPr>
        <w:t xml:space="preserve"> идеала жизни и идеала человека.</w:t>
      </w:r>
    </w:p>
    <w:p w14:paraId="62896546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lastRenderedPageBreak/>
        <w:t>Количественными результатами реализации Проекта  должны стать доведение числа систематически занимающихся патриотической работой школьников до уровня 50%.</w:t>
      </w:r>
    </w:p>
    <w:p w14:paraId="3BEAA90C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Создание элективных курсов и кружков патриотической направленности.</w:t>
      </w:r>
    </w:p>
    <w:p w14:paraId="415E7144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Привлечение подростков групп «риска» к общественным мероприятиям патриотической направленности и как следствие снижение числа школьников совершивших правонарушения.</w:t>
      </w:r>
    </w:p>
    <w:p w14:paraId="2A82F6B0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Повышение уровня воспитанности  и нравственности учащихся.</w:t>
      </w:r>
    </w:p>
    <w:p w14:paraId="68AA60E3" w14:textId="77777777" w:rsidR="002C3DD2" w:rsidRPr="00100406" w:rsidRDefault="1D12EFCF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 xml:space="preserve">Разработка  </w:t>
      </w:r>
      <w:proofErr w:type="spellStart"/>
      <w:r w:rsidRPr="00100406">
        <w:rPr>
          <w:rFonts w:eastAsia="Times New Roman"/>
          <w:sz w:val="28"/>
          <w:szCs w:val="28"/>
          <w:lang w:eastAsia="ru-RU"/>
        </w:rPr>
        <w:t>исследовательско</w:t>
      </w:r>
      <w:proofErr w:type="spellEnd"/>
      <w:r w:rsidRPr="00100406">
        <w:rPr>
          <w:rFonts w:eastAsia="Times New Roman"/>
          <w:sz w:val="28"/>
          <w:szCs w:val="28"/>
          <w:lang w:eastAsia="ru-RU"/>
        </w:rPr>
        <w:t>-поисковых работ учащихся.</w:t>
      </w:r>
    </w:p>
    <w:p w14:paraId="72A3D3EC" w14:textId="77777777" w:rsidR="002C3DD2" w:rsidRPr="00100406" w:rsidRDefault="002C3DD2" w:rsidP="1D12EFCF">
      <w:pPr>
        <w:tabs>
          <w:tab w:val="left" w:pos="720"/>
          <w:tab w:val="left" w:pos="900"/>
          <w:tab w:val="left" w:pos="4040"/>
        </w:tabs>
        <w:spacing w:before="30" w:after="30" w:line="240" w:lineRule="auto"/>
        <w:ind w:firstLine="54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14:paraId="5A65207B" w14:textId="38764EA5" w:rsidR="002C3DD2" w:rsidRPr="00100406" w:rsidRDefault="1D12EFCF" w:rsidP="1D12EFCF">
      <w:pPr>
        <w:pStyle w:val="a9"/>
        <w:numPr>
          <w:ilvl w:val="0"/>
          <w:numId w:val="1"/>
        </w:numPr>
        <w:tabs>
          <w:tab w:val="left" w:pos="720"/>
          <w:tab w:val="left" w:pos="900"/>
          <w:tab w:val="left" w:pos="4040"/>
        </w:tabs>
        <w:spacing w:before="30" w:after="30" w:line="240" w:lineRule="auto"/>
        <w:jc w:val="both"/>
        <w:rPr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Проект патриотического воспитания учащихся реализуется во время учебного процесса, при проведении внеклассных мероприятий,                                               в традициях, сложившихся в школе, в окружающем социуме школы.</w:t>
      </w:r>
    </w:p>
    <w:p w14:paraId="09AF38FC" w14:textId="77777777" w:rsidR="002C3DD2" w:rsidRPr="00100406" w:rsidRDefault="00127680">
      <w:pPr>
        <w:spacing w:before="30" w:after="3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0406">
        <w:rPr>
          <w:rFonts w:eastAsia="Times New Roman"/>
          <w:sz w:val="28"/>
          <w:szCs w:val="28"/>
          <w:lang w:eastAsia="ru-RU"/>
        </w:rPr>
        <w:t> </w:t>
      </w:r>
    </w:p>
    <w:p w14:paraId="7AFF8C80" w14:textId="2137A48E" w:rsidR="002C3DD2" w:rsidRPr="00100406" w:rsidRDefault="1D12EFCF" w:rsidP="1D12EFCF">
      <w:pPr>
        <w:spacing w:before="30" w:after="30" w:line="240" w:lineRule="auto"/>
        <w:ind w:firstLine="540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100406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                  7. Мероприятия по патриотическому воспитанию</w:t>
      </w:r>
    </w:p>
    <w:tbl>
      <w:tblPr>
        <w:tblW w:w="49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530"/>
      </w:tblGrid>
      <w:tr w:rsidR="00100406" w:rsidRPr="00100406" w14:paraId="1F1B3B42" w14:textId="77777777" w:rsidTr="1D12EFCF">
        <w:trPr>
          <w:cantSplit/>
          <w:trHeight w:val="144"/>
          <w:tblHeader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7D9C9B" w14:textId="77777777" w:rsidR="002C3DD2" w:rsidRPr="00100406" w:rsidRDefault="1D12EFCF" w:rsidP="1D12EFCF">
            <w:pPr>
              <w:spacing w:before="30" w:after="3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619B23F" w14:textId="77777777" w:rsidR="002C3DD2" w:rsidRPr="00100406" w:rsidRDefault="1D12EFCF" w:rsidP="1D12EFCF">
            <w:pPr>
              <w:spacing w:before="30" w:after="3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</w:tr>
      <w:tr w:rsidR="00100406" w:rsidRPr="00100406" w14:paraId="2485B012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663C0E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1.   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9E9700" w14:textId="77777777" w:rsidR="002C3DD2" w:rsidRPr="00100406" w:rsidRDefault="1D12EFCF" w:rsidP="1D12EFCF">
            <w:pPr>
              <w:spacing w:before="30" w:after="3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День воинской славы России.</w:t>
            </w:r>
          </w:p>
        </w:tc>
      </w:tr>
      <w:tr w:rsidR="00100406" w:rsidRPr="00100406" w14:paraId="72A798EC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A8DECA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F99C61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Участие в школьных  смотрах – конкурсах     чтецов, рисунков</w:t>
            </w:r>
          </w:p>
          <w:p w14:paraId="6B524501" w14:textId="0B2C2475" w:rsidR="002C3DD2" w:rsidRPr="00100406" w:rsidRDefault="00030CED" w:rsidP="1D12EFCF">
            <w:pPr>
              <w:tabs>
                <w:tab w:val="left" w:pos="720"/>
              </w:tabs>
              <w:spacing w:before="30" w:after="30" w:line="240" w:lineRule="auto"/>
              <w:ind w:left="72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 «Люблю тебя, родимый</w:t>
            </w:r>
            <w:r w:rsidR="1D12EFCF" w:rsidRPr="00100406">
              <w:rPr>
                <w:rFonts w:eastAsia="Times New Roman"/>
                <w:sz w:val="28"/>
                <w:szCs w:val="28"/>
                <w:lang w:eastAsia="ru-RU"/>
              </w:rPr>
              <w:t xml:space="preserve"> край»;</w:t>
            </w:r>
          </w:p>
          <w:p w14:paraId="36FF89EC" w14:textId="77777777" w:rsidR="002C3DD2" w:rsidRPr="00100406" w:rsidRDefault="1D12EFCF" w:rsidP="1D12EFCF">
            <w:pPr>
              <w:tabs>
                <w:tab w:val="left" w:pos="720"/>
              </w:tabs>
              <w:spacing w:before="30" w:after="30" w:line="240" w:lineRule="auto"/>
              <w:ind w:left="72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Родина моя - Россия.</w:t>
            </w:r>
          </w:p>
          <w:p w14:paraId="36E7AC4F" w14:textId="77777777" w:rsidR="002C3DD2" w:rsidRPr="00100406" w:rsidRDefault="1D12EFCF" w:rsidP="1D12EFCF">
            <w:pPr>
              <w:tabs>
                <w:tab w:val="left" w:pos="720"/>
              </w:tabs>
              <w:spacing w:before="30" w:after="30" w:line="240" w:lineRule="auto"/>
              <w:ind w:left="72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 xml:space="preserve">- «Творчество </w:t>
            </w:r>
            <w:proofErr w:type="gramStart"/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юных</w:t>
            </w:r>
            <w:proofErr w:type="gramEnd"/>
            <w:r w:rsidRPr="00100406">
              <w:rPr>
                <w:rFonts w:eastAsia="Times New Roman"/>
                <w:sz w:val="28"/>
                <w:szCs w:val="28"/>
                <w:lang w:eastAsia="ru-RU"/>
              </w:rPr>
              <w:t>»;</w:t>
            </w:r>
          </w:p>
          <w:p w14:paraId="438FB16D" w14:textId="77777777" w:rsidR="002C3DD2" w:rsidRPr="00100406" w:rsidRDefault="1D12EFCF" w:rsidP="1D12EFCF">
            <w:pPr>
              <w:tabs>
                <w:tab w:val="left" w:pos="720"/>
              </w:tabs>
              <w:spacing w:before="30" w:after="30" w:line="240" w:lineRule="auto"/>
              <w:ind w:left="72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 «Увлечения моих друзей»;</w:t>
            </w:r>
          </w:p>
          <w:p w14:paraId="69ACA281" w14:textId="77777777" w:rsidR="002C3DD2" w:rsidRPr="00100406" w:rsidRDefault="1D12EFCF" w:rsidP="1D12EFCF">
            <w:pPr>
              <w:tabs>
                <w:tab w:val="left" w:pos="720"/>
              </w:tabs>
              <w:spacing w:before="30" w:after="30" w:line="240" w:lineRule="auto"/>
              <w:ind w:left="72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 «Пою тебе – мой край родной».</w:t>
            </w:r>
          </w:p>
          <w:p w14:paraId="09F29E46" w14:textId="77777777" w:rsidR="002C3DD2" w:rsidRPr="00100406" w:rsidRDefault="1D12EFCF" w:rsidP="1D12EFCF">
            <w:pPr>
              <w:tabs>
                <w:tab w:val="left" w:pos="720"/>
              </w:tabs>
              <w:spacing w:before="30" w:after="30" w:line="240" w:lineRule="auto"/>
              <w:ind w:left="72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«Вахта памяти».</w:t>
            </w:r>
          </w:p>
        </w:tc>
      </w:tr>
      <w:tr w:rsidR="00100406" w:rsidRPr="00100406" w14:paraId="763B2F23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97172C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3.      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E7B8AAA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Принимать участие в постоянно действующих школьных конкурсах, реализующих проект патриотического воспитания школьников.</w:t>
            </w:r>
          </w:p>
        </w:tc>
      </w:tr>
      <w:tr w:rsidR="00100406" w:rsidRPr="00100406" w14:paraId="02072176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F4C6DB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990D1AA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Конкурс  «Я – гражданин России»</w:t>
            </w:r>
          </w:p>
        </w:tc>
      </w:tr>
      <w:tr w:rsidR="00100406" w:rsidRPr="00100406" w14:paraId="6BC033C8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B5D205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5.      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83A277D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Участие в возложении цветов к памятникам  погибших воинов Великой Отечественной войны, воино</w:t>
            </w:r>
            <w:proofErr w:type="gramStart"/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100406">
              <w:rPr>
                <w:rFonts w:eastAsia="Times New Roman"/>
                <w:sz w:val="28"/>
                <w:szCs w:val="28"/>
                <w:lang w:eastAsia="ru-RU"/>
              </w:rPr>
              <w:t xml:space="preserve"> афганцев.</w:t>
            </w:r>
          </w:p>
        </w:tc>
      </w:tr>
      <w:tr w:rsidR="00100406" w:rsidRPr="00100406" w14:paraId="4F5436F4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9464B6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6.    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0E046E1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 xml:space="preserve"> Участие в  акции »Чистый город»</w:t>
            </w:r>
          </w:p>
        </w:tc>
      </w:tr>
      <w:tr w:rsidR="00100406" w:rsidRPr="00100406" w14:paraId="5252A4E5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51F97B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7.    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2C2B8EE" w14:textId="1FC4B204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Участие в викторине среди у</w:t>
            </w:r>
            <w:r w:rsidR="007B76E3">
              <w:rPr>
                <w:rFonts w:eastAsia="Times New Roman"/>
                <w:sz w:val="28"/>
                <w:szCs w:val="28"/>
                <w:lang w:eastAsia="ru-RU"/>
              </w:rPr>
              <w:t>чащихся школы «Герои-</w:t>
            </w:r>
            <w:proofErr w:type="spellStart"/>
            <w:r w:rsidR="007B76E3">
              <w:rPr>
                <w:rFonts w:eastAsia="Times New Roman"/>
                <w:sz w:val="28"/>
                <w:szCs w:val="28"/>
                <w:lang w:eastAsia="ru-RU"/>
              </w:rPr>
              <w:t>Лебедянцы</w:t>
            </w:r>
            <w:proofErr w:type="spellEnd"/>
            <w:r w:rsidRPr="00100406">
              <w:rPr>
                <w:rFonts w:eastAsia="Times New Roman"/>
                <w:sz w:val="28"/>
                <w:szCs w:val="28"/>
                <w:lang w:eastAsia="ru-RU"/>
              </w:rPr>
              <w:t>».</w:t>
            </w:r>
          </w:p>
        </w:tc>
      </w:tr>
      <w:tr w:rsidR="00100406" w:rsidRPr="00100406" w14:paraId="11227DF3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9ACFE3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8.      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C1E340B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Содержание в чистоте закрепленных за школой памятников и братских могил.</w:t>
            </w:r>
          </w:p>
        </w:tc>
      </w:tr>
      <w:tr w:rsidR="00100406" w:rsidRPr="00100406" w14:paraId="4FEDCEF0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297879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9.      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67269BD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Проведение мероприятий по изучению государственной символики России</w:t>
            </w:r>
          </w:p>
        </w:tc>
      </w:tr>
      <w:tr w:rsidR="00100406" w:rsidRPr="00100406" w14:paraId="56B15F2B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FD08298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10.  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6B1DF35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Участие в мероприятиях  краеведческой направленности.</w:t>
            </w:r>
          </w:p>
        </w:tc>
      </w:tr>
      <w:tr w:rsidR="00100406" w:rsidRPr="00100406" w14:paraId="22D42343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120FA9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11.  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AE7BDA9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 xml:space="preserve">Подготовка и проведение военно-спортивной игры «Зарница» в школе и районе. </w:t>
            </w:r>
          </w:p>
        </w:tc>
      </w:tr>
      <w:tr w:rsidR="00100406" w:rsidRPr="00100406" w14:paraId="25920A23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DF0D60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12.  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9654F9F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Проведение рейда «Забота»  практики шефства школы над вдовами, матерями погибших воинов при исполнении служебных обязанностей.</w:t>
            </w:r>
          </w:p>
        </w:tc>
      </w:tr>
      <w:tr w:rsidR="00100406" w:rsidRPr="00100406" w14:paraId="508743CA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9A1E9B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13.  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EB3560B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Пополнение банка педагогической информации материалами по организации  и осуществлению патриотического воспитания школьников.</w:t>
            </w:r>
          </w:p>
        </w:tc>
      </w:tr>
      <w:tr w:rsidR="00100406" w:rsidRPr="00100406" w14:paraId="6467DB12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3B085E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14.  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4967701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Организация традиционных встреч:</w:t>
            </w:r>
          </w:p>
          <w:p w14:paraId="0027D812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с ветеранами ВОВ 1941-1945 г.;</w:t>
            </w:r>
          </w:p>
          <w:p w14:paraId="6617EF53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с вдовами погибших на войне;</w:t>
            </w:r>
          </w:p>
          <w:p w14:paraId="43912486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с воинами-интернационалистами;</w:t>
            </w:r>
          </w:p>
          <w:p w14:paraId="44EEAE90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с поэтами;</w:t>
            </w:r>
          </w:p>
          <w:p w14:paraId="53D54CC5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с чернобыльцами;</w:t>
            </w:r>
          </w:p>
          <w:p w14:paraId="00C7BAEB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блокадниками;</w:t>
            </w:r>
          </w:p>
          <w:p w14:paraId="34141E4B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с призывниками;</w:t>
            </w:r>
          </w:p>
          <w:p w14:paraId="170C6C6E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с творческими людьми;</w:t>
            </w:r>
          </w:p>
          <w:p w14:paraId="14D9879E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с династиями. </w:t>
            </w:r>
          </w:p>
        </w:tc>
      </w:tr>
      <w:tr w:rsidR="00100406" w:rsidRPr="00100406" w14:paraId="50A8DDD6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73B3BD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15.  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AFA3215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Проведение в школе конкурсов, выполнение рефератов, связанных с героическим прошлым России, важнейшими событиями в жизни народа.</w:t>
            </w:r>
          </w:p>
          <w:p w14:paraId="4419FC3D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 xml:space="preserve"> - Гвардейская слава;</w:t>
            </w:r>
          </w:p>
          <w:p w14:paraId="44917AE4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«Никто не забыт – ничто не забыто»;</w:t>
            </w:r>
          </w:p>
          <w:p w14:paraId="586AB2B2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«Внуки твои, Победа»;</w:t>
            </w:r>
          </w:p>
          <w:p w14:paraId="38CDD028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Космос начинается с земли.</w:t>
            </w:r>
          </w:p>
        </w:tc>
      </w:tr>
      <w:tr w:rsidR="00100406" w:rsidRPr="00100406" w14:paraId="25F32A3A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F06FB0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A795D0E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Участие в мероприятиях по благоустройству   школы.  </w:t>
            </w:r>
          </w:p>
        </w:tc>
      </w:tr>
      <w:tr w:rsidR="00100406" w:rsidRPr="00100406" w14:paraId="3FCD032C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3C95DB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17.  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77BBD60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общешкольных мероприятий  «Доброта спасет мир», посвященных Дню защиты детей; </w:t>
            </w:r>
          </w:p>
          <w:p w14:paraId="5B8C8647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 xml:space="preserve"> Дню пожилого человека,</w:t>
            </w:r>
          </w:p>
          <w:p w14:paraId="32C4AAFD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Дню матери.</w:t>
            </w:r>
          </w:p>
        </w:tc>
      </w:tr>
      <w:tr w:rsidR="00100406" w:rsidRPr="00100406" w14:paraId="620B94AF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BDF250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18.  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79C2374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Участие  в школьном  конкурсе  патриотической песни.</w:t>
            </w:r>
          </w:p>
        </w:tc>
      </w:tr>
      <w:tr w:rsidR="00100406" w:rsidRPr="00100406" w14:paraId="080B3B3E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D4BFA8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19.  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FCC61F6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Участие в международной акции «Марш парков»</w:t>
            </w:r>
          </w:p>
        </w:tc>
      </w:tr>
      <w:tr w:rsidR="00100406" w:rsidRPr="00100406" w14:paraId="2DACF357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03B137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20.  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3FFD4DF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Проведение уроков мужества, посвященных Дню Победы.</w:t>
            </w:r>
          </w:p>
        </w:tc>
      </w:tr>
      <w:tr w:rsidR="00100406" w:rsidRPr="00100406" w14:paraId="457A277E" w14:textId="77777777" w:rsidTr="1D12EFCF">
        <w:trPr>
          <w:cantSplit/>
          <w:trHeight w:val="144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B4ABAD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21.  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BB8A850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Участие в спортивных мероприятиях, посвящённых знаменательным датам.</w:t>
            </w:r>
          </w:p>
        </w:tc>
      </w:tr>
      <w:tr w:rsidR="00100406" w:rsidRPr="00100406" w14:paraId="6F2EF354" w14:textId="77777777" w:rsidTr="1D12EFCF">
        <w:trPr>
          <w:cantSplit/>
          <w:trHeight w:val="690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F1E3BB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22.  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A403A46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Мероприятия, посвященные православным праздникам и обрядам</w:t>
            </w:r>
          </w:p>
        </w:tc>
      </w:tr>
      <w:tr w:rsidR="00100406" w:rsidRPr="00100406" w14:paraId="6ADFFD68" w14:textId="77777777" w:rsidTr="1D12EFCF">
        <w:trPr>
          <w:cantSplit/>
          <w:trHeight w:val="708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A25113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624B837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Цикл мероприятий, посвященных: героям-землякам, погибшим в горячих точках.</w:t>
            </w:r>
          </w:p>
        </w:tc>
      </w:tr>
      <w:tr w:rsidR="00100406" w:rsidRPr="00100406" w14:paraId="3BD39494" w14:textId="77777777" w:rsidTr="1D12EFCF">
        <w:trPr>
          <w:cantSplit/>
          <w:trHeight w:val="529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03440C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6D1E21D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Проведение экскурсий в краеведческий музей.</w:t>
            </w:r>
          </w:p>
        </w:tc>
      </w:tr>
      <w:tr w:rsidR="00100406" w:rsidRPr="00100406" w14:paraId="217F447B" w14:textId="77777777" w:rsidTr="1D12EFCF">
        <w:trPr>
          <w:cantSplit/>
          <w:trHeight w:val="529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39511B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25.  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B0C5EA9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Проведение памятных дней:</w:t>
            </w:r>
          </w:p>
          <w:p w14:paraId="57CC120B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День призывника;</w:t>
            </w:r>
          </w:p>
          <w:p w14:paraId="641C8A51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День Победы;</w:t>
            </w:r>
          </w:p>
          <w:p w14:paraId="6DD99B0E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-День вывода войск из Афганистана;</w:t>
            </w:r>
          </w:p>
          <w:p w14:paraId="0E25F795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День защитников Отечества;</w:t>
            </w:r>
          </w:p>
          <w:p w14:paraId="6F678942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- День освобождения города от немецко-фашистских оккупантов.</w:t>
            </w:r>
          </w:p>
        </w:tc>
      </w:tr>
      <w:tr w:rsidR="00100406" w:rsidRPr="00100406" w14:paraId="1830DEB6" w14:textId="77777777" w:rsidTr="1D12EFCF">
        <w:trPr>
          <w:cantSplit/>
          <w:trHeight w:val="1859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62F6D1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26.  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CD01EC0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Участие в акциях:</w:t>
            </w:r>
          </w:p>
          <w:p w14:paraId="079CCFA8" w14:textId="77777777" w:rsidR="002C3DD2" w:rsidRPr="00100406" w:rsidRDefault="1D12EFCF" w:rsidP="1D12EFCF">
            <w:pPr>
              <w:tabs>
                <w:tab w:val="left" w:pos="960"/>
              </w:tabs>
              <w:spacing w:before="30" w:after="30" w:line="240" w:lineRule="auto"/>
              <w:ind w:left="9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«Сто добрых дел»</w:t>
            </w:r>
          </w:p>
          <w:p w14:paraId="1F3E8C2A" w14:textId="77777777" w:rsidR="002C3DD2" w:rsidRPr="00100406" w:rsidRDefault="1D12EFCF" w:rsidP="1D12EFCF">
            <w:pPr>
              <w:tabs>
                <w:tab w:val="left" w:pos="960"/>
              </w:tabs>
              <w:spacing w:before="30" w:after="30" w:line="240" w:lineRule="auto"/>
              <w:ind w:left="9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«Герои живут рядом»</w:t>
            </w:r>
          </w:p>
          <w:p w14:paraId="2652484E" w14:textId="77777777" w:rsidR="002C3DD2" w:rsidRPr="00100406" w:rsidRDefault="1D12EFCF" w:rsidP="1D12EFCF">
            <w:pPr>
              <w:tabs>
                <w:tab w:val="left" w:pos="960"/>
              </w:tabs>
              <w:spacing w:before="30" w:after="30" w:line="240" w:lineRule="auto"/>
              <w:ind w:left="9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«Утро ветерана»</w:t>
            </w:r>
          </w:p>
          <w:p w14:paraId="41E2705B" w14:textId="77777777" w:rsidR="002C3DD2" w:rsidRPr="00100406" w:rsidRDefault="1D12EFCF" w:rsidP="1D12EFCF">
            <w:pPr>
              <w:tabs>
                <w:tab w:val="left" w:pos="960"/>
              </w:tabs>
              <w:spacing w:before="30" w:after="30" w:line="240" w:lineRule="auto"/>
              <w:ind w:left="9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«От сердца к сердцу»</w:t>
            </w:r>
          </w:p>
        </w:tc>
      </w:tr>
      <w:tr w:rsidR="00100406" w:rsidRPr="00100406" w14:paraId="008E3F9D" w14:textId="77777777" w:rsidTr="1D12EFCF">
        <w:trPr>
          <w:cantSplit/>
          <w:trHeight w:val="705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2EE0C7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27.  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184C722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и проведение  </w:t>
            </w:r>
            <w:proofErr w:type="gramStart"/>
            <w:r w:rsidRPr="00100406">
              <w:rPr>
                <w:rFonts w:eastAsia="Times New Roman"/>
                <w:sz w:val="28"/>
                <w:szCs w:val="28"/>
                <w:lang w:eastAsia="ru-RU"/>
              </w:rPr>
              <w:t>школьных</w:t>
            </w:r>
            <w:proofErr w:type="gramEnd"/>
            <w:r w:rsidRPr="0010040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32777DDF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мероприятий совместно с библиотекой</w:t>
            </w:r>
          </w:p>
        </w:tc>
      </w:tr>
      <w:tr w:rsidR="00100406" w:rsidRPr="00100406" w14:paraId="0A3F7C04" w14:textId="77777777" w:rsidTr="1D12EFCF">
        <w:trPr>
          <w:cantSplit/>
          <w:trHeight w:val="801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67E968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FB2DEB1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Использование символов Российской Федерации при проведении мероприятий.</w:t>
            </w:r>
          </w:p>
        </w:tc>
      </w:tr>
      <w:tr w:rsidR="00100406" w:rsidRPr="00100406" w14:paraId="70CF04B0" w14:textId="77777777" w:rsidTr="1D12EFCF">
        <w:trPr>
          <w:cantSplit/>
          <w:trHeight w:val="709"/>
        </w:trPr>
        <w:tc>
          <w:tcPr>
            <w:tcW w:w="6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C15F1E" w14:textId="77777777" w:rsidR="002C3DD2" w:rsidRPr="00100406" w:rsidRDefault="1D12EFCF" w:rsidP="1D12EFCF">
            <w:pPr>
              <w:tabs>
                <w:tab w:val="left" w:pos="360"/>
              </w:tabs>
              <w:spacing w:before="30" w:after="30" w:line="240" w:lineRule="auto"/>
              <w:ind w:left="360" w:hanging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29. </w:t>
            </w:r>
          </w:p>
        </w:tc>
        <w:tc>
          <w:tcPr>
            <w:tcW w:w="8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AA2261D" w14:textId="77777777" w:rsidR="002C3DD2" w:rsidRPr="00100406" w:rsidRDefault="1D12EFCF" w:rsidP="1D12EFCF">
            <w:pPr>
              <w:spacing w:before="30" w:after="3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0406">
              <w:rPr>
                <w:rFonts w:eastAsia="Times New Roman"/>
                <w:sz w:val="28"/>
                <w:szCs w:val="28"/>
                <w:lang w:eastAsia="ru-RU"/>
              </w:rPr>
              <w:t>Использование символов города и района при проведении мероприятий.</w:t>
            </w:r>
          </w:p>
        </w:tc>
      </w:tr>
    </w:tbl>
    <w:p w14:paraId="0D0B940D" w14:textId="77777777" w:rsidR="002C3DD2" w:rsidRPr="00100406" w:rsidRDefault="002C3DD2">
      <w:pPr>
        <w:jc w:val="both"/>
        <w:rPr>
          <w:sz w:val="28"/>
          <w:szCs w:val="28"/>
        </w:rPr>
      </w:pPr>
    </w:p>
    <w:sectPr w:rsidR="002C3DD2" w:rsidRPr="00100406">
      <w:pgSz w:w="11906" w:h="16838"/>
      <w:pgMar w:top="1134" w:right="850" w:bottom="89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661"/>
    <w:multiLevelType w:val="hybridMultilevel"/>
    <w:tmpl w:val="1E48003A"/>
    <w:lvl w:ilvl="0" w:tplc="0046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83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04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45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EF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21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08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E3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CE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2EFCF"/>
    <w:rsid w:val="00030CED"/>
    <w:rsid w:val="00100406"/>
    <w:rsid w:val="00127680"/>
    <w:rsid w:val="002C3DD2"/>
    <w:rsid w:val="007B76E3"/>
    <w:rsid w:val="1D12E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5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Знак Знак"/>
    <w:basedOn w:val="a0"/>
    <w:qFormat/>
    <w:rPr>
      <w:rFonts w:eastAsia="Times New Roman"/>
      <w:sz w:val="20"/>
      <w:szCs w:val="2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before="30" w:after="30" w:line="240" w:lineRule="auto"/>
    </w:pPr>
    <w:rPr>
      <w:rFonts w:eastAsia="Times New Roman"/>
      <w:sz w:val="20"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30" w:after="30" w:line="240" w:lineRule="auto"/>
    </w:pPr>
    <w:rPr>
      <w:rFonts w:eastAsia="Times New Roman"/>
      <w:sz w:val="20"/>
      <w:szCs w:val="20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Знак Знак"/>
    <w:basedOn w:val="a0"/>
    <w:qFormat/>
    <w:rPr>
      <w:rFonts w:eastAsia="Times New Roman"/>
      <w:sz w:val="20"/>
      <w:szCs w:val="2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before="30" w:after="30" w:line="240" w:lineRule="auto"/>
    </w:pPr>
    <w:rPr>
      <w:rFonts w:eastAsia="Times New Roman"/>
      <w:sz w:val="20"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30" w:after="30" w:line="240" w:lineRule="auto"/>
    </w:pPr>
    <w:rPr>
      <w:rFonts w:eastAsia="Times New Roman"/>
      <w:sz w:val="20"/>
      <w:szCs w:val="20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патриотического воспитания учащихся</vt:lpstr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патриотического воспитания учащихся</dc:title>
  <dc:creator>XXX</dc:creator>
  <cp:lastModifiedBy>Name</cp:lastModifiedBy>
  <cp:revision>2</cp:revision>
  <cp:lastPrinted>2019-10-11T12:41:00Z</cp:lastPrinted>
  <dcterms:created xsi:type="dcterms:W3CDTF">2019-10-11T12:42:00Z</dcterms:created>
  <dcterms:modified xsi:type="dcterms:W3CDTF">2019-10-11T12:42:00Z</dcterms:modified>
  <dc:language>en-US</dc:language>
</cp:coreProperties>
</file>